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C6" w:rsidRDefault="000064C6" w:rsidP="00247493">
      <w:pPr>
        <w:rPr>
          <w:lang w:val="en-US"/>
        </w:rPr>
      </w:pPr>
    </w:p>
    <w:p w:rsidR="00247493" w:rsidRDefault="00247493" w:rsidP="00247493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247493" w:rsidRPr="003110F1" w:rsidTr="00F371B1">
        <w:tc>
          <w:tcPr>
            <w:tcW w:w="9857" w:type="dxa"/>
            <w:shd w:val="clear" w:color="auto" w:fill="E0E0E0"/>
          </w:tcPr>
          <w:p w:rsidR="00247493" w:rsidRPr="003110F1" w:rsidRDefault="00247493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4: Компетенције дипломираних студената</w:t>
            </w:r>
          </w:p>
          <w:p w:rsidR="00247493" w:rsidRPr="003110F1" w:rsidRDefault="00247493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Савладавањем  студијског програма  студент  стиче  опште  и  предметно-специфичне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способности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које су у функцији квалитетног обављања стручне, научне и уметничке делатности. </w:t>
            </w:r>
          </w:p>
        </w:tc>
      </w:tr>
      <w:tr w:rsidR="00247493" w:rsidRPr="003110F1" w:rsidTr="00F371B1">
        <w:tc>
          <w:tcPr>
            <w:tcW w:w="9857" w:type="dxa"/>
          </w:tcPr>
          <w:p w:rsidR="00247493" w:rsidRDefault="00247493" w:rsidP="00F371B1">
            <w:pPr>
              <w:spacing w:before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Савладавањем студијског програма специјалистичких академских студија „</w:t>
            </w:r>
            <w:r w:rsidR="00CA5D02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“ студент постаје компетентан да решава реалне проблеме из праксе, као и да настави даље школовање на докторским или другим специјалистичким студијама. </w:t>
            </w:r>
          </w:p>
          <w:p w:rsidR="00247493" w:rsidRDefault="00247493" w:rsidP="00F371B1">
            <w:pPr>
              <w:spacing w:before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Опште компетенције које студент стиче укључују:</w:t>
            </w:r>
          </w:p>
          <w:p w:rsidR="00247493" w:rsidRPr="009A2C86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A2C86">
              <w:rPr>
                <w:rFonts w:ascii="Arial" w:hAnsi="Arial" w:cs="Arial"/>
                <w:sz w:val="18"/>
                <w:szCs w:val="18"/>
                <w:lang w:val="sr-Cyrl-CS"/>
              </w:rPr>
              <w:t xml:space="preserve">овладавање методама, поступцима и процесима истраживања у процесу архитектонско-урбанистичког пројектовања </w:t>
            </w:r>
            <w:r w:rsidR="00AB7FA5" w:rsidRPr="009A2C86">
              <w:rPr>
                <w:rFonts w:ascii="Arial" w:hAnsi="Arial" w:cs="Arial"/>
                <w:sz w:val="18"/>
                <w:szCs w:val="18"/>
                <w:lang w:val="sr-Cyrl-CS"/>
              </w:rPr>
              <w:t>у области културног наслеђа</w:t>
            </w:r>
            <w:r w:rsidR="009A2C86" w:rsidRPr="009A2C86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:rsidR="00247493" w:rsidRPr="009A2C86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A2C86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повезивање знања из посебних области и њихова примена у процесу интегрисаног решавања проблема </w:t>
            </w:r>
            <w:r w:rsidR="00AB7FA5" w:rsidRPr="009A2C86">
              <w:rPr>
                <w:rFonts w:ascii="Arial" w:hAnsi="Arial" w:cs="Arial"/>
                <w:sz w:val="18"/>
                <w:szCs w:val="18"/>
                <w:lang w:val="sr-Cyrl-CS"/>
              </w:rPr>
              <w:t xml:space="preserve">у </w:t>
            </w:r>
            <w:r w:rsidR="009A2C86" w:rsidRPr="009A2C86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пројектовању и грађењу у наслеђу, </w:t>
            </w:r>
            <w:r w:rsidR="00AB7FA5" w:rsidRPr="009A2C86">
              <w:rPr>
                <w:rFonts w:ascii="Arial" w:hAnsi="Arial" w:cs="Arial"/>
                <w:sz w:val="18"/>
                <w:szCs w:val="18"/>
                <w:lang w:val="sr-Cyrl-CS"/>
              </w:rPr>
              <w:t xml:space="preserve">заштити и </w:t>
            </w:r>
            <w:r w:rsidR="009A2C86" w:rsidRPr="009A2C86">
              <w:rPr>
                <w:rFonts w:ascii="Arial" w:hAnsi="Arial" w:cs="Arial"/>
                <w:sz w:val="18"/>
                <w:szCs w:val="18"/>
                <w:lang w:val="sr-Cyrl-CS"/>
              </w:rPr>
              <w:t>презентацији културног наслеђа,</w:t>
            </w:r>
          </w:p>
          <w:p w:rsidR="00247493" w:rsidRPr="009A2C86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A2C86">
              <w:rPr>
                <w:rFonts w:ascii="Arial" w:hAnsi="Arial" w:cs="Arial"/>
                <w:sz w:val="18"/>
                <w:szCs w:val="18"/>
                <w:lang w:val="sr-Cyrl-CS"/>
              </w:rPr>
              <w:t>развој способности критичког мишљења,</w:t>
            </w:r>
          </w:p>
          <w:p w:rsidR="00247493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A2C86">
              <w:rPr>
                <w:rFonts w:ascii="Arial" w:hAnsi="Arial" w:cs="Arial"/>
                <w:sz w:val="18"/>
                <w:szCs w:val="18"/>
                <w:lang w:val="sr-Cyrl-CS"/>
              </w:rPr>
              <w:t>способност анализирања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проблема и синтезе решења,</w:t>
            </w:r>
          </w:p>
          <w:p w:rsidR="00247493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способност предвиђања понашања одабраног решења,</w:t>
            </w:r>
          </w:p>
          <w:p w:rsidR="00247493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способност приказивања и презентације резултата истраживања и пројектовања на одговарајући разумљив начин,</w:t>
            </w:r>
          </w:p>
          <w:p w:rsidR="00247493" w:rsidRPr="009A2C86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развој вештина и знања непосредно приме</w:t>
            </w:r>
            <w:r w:rsidR="00E1414C">
              <w:rPr>
                <w:rFonts w:ascii="Arial" w:hAnsi="Arial" w:cs="Arial"/>
                <w:sz w:val="18"/>
                <w:szCs w:val="18"/>
                <w:lang w:val="sr-Cyrl-CS"/>
              </w:rPr>
              <w:t>нљ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ивих у пројектовању и </w:t>
            </w:r>
            <w:r w:rsidRPr="009A2C86">
              <w:rPr>
                <w:rFonts w:ascii="Arial" w:hAnsi="Arial" w:cs="Arial"/>
                <w:sz w:val="18"/>
                <w:szCs w:val="18"/>
                <w:lang w:val="sr-Cyrl-CS"/>
              </w:rPr>
              <w:t xml:space="preserve">грађењу </w:t>
            </w:r>
            <w:r w:rsidR="00AB7FA5" w:rsidRPr="009A2C86">
              <w:rPr>
                <w:rFonts w:ascii="Arial" w:hAnsi="Arial" w:cs="Arial"/>
                <w:sz w:val="18"/>
                <w:szCs w:val="18"/>
                <w:lang w:val="sr-Cyrl-CS"/>
              </w:rPr>
              <w:t>области културног наслеђа</w:t>
            </w:r>
            <w:r w:rsidRPr="009A2C86">
              <w:rPr>
                <w:rFonts w:ascii="Arial" w:hAnsi="Arial" w:cs="Arial"/>
                <w:sz w:val="18"/>
                <w:szCs w:val="18"/>
                <w:lang w:val="sr-Cyrl-CS"/>
              </w:rPr>
              <w:t>,</w:t>
            </w:r>
          </w:p>
          <w:p w:rsidR="00247493" w:rsidRDefault="00247493" w:rsidP="00247493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способност комуникације и сарадње у тимском раду,</w:t>
            </w:r>
          </w:p>
          <w:p w:rsidR="00247493" w:rsidRDefault="00247493" w:rsidP="00247493">
            <w:pPr>
              <w:numPr>
                <w:ilvl w:val="0"/>
                <w:numId w:val="2"/>
              </w:numPr>
              <w:ind w:left="1122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развој комуникационих способности и спретности у сарадњи са ужим – локалним и међународним друштвеним окружењем,</w:t>
            </w:r>
          </w:p>
          <w:p w:rsidR="00247493" w:rsidRDefault="00247493" w:rsidP="00247493">
            <w:pPr>
              <w:numPr>
                <w:ilvl w:val="0"/>
                <w:numId w:val="2"/>
              </w:numPr>
              <w:spacing w:after="240"/>
              <w:ind w:left="1122" w:hanging="357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способност праћења и примене новина у струци.</w:t>
            </w:r>
          </w:p>
          <w:p w:rsidR="00247493" w:rsidRDefault="00247493" w:rsidP="00F371B1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Специфичне способности које студент стиче кроз савладавање студијског програма односе се на темељно познавање и разумевање свих дисциплина студијског програма, као и на способност да решавају конкретне проблеме применом одговарајућих научних метода и поступака. Током трајања специјалистичких студија се инсистира на повезивању теоријских и практичних знања</w:t>
            </w:r>
            <w:r w:rsidR="00E1414C">
              <w:rPr>
                <w:rFonts w:ascii="Arial" w:hAnsi="Arial" w:cs="Arial"/>
                <w:sz w:val="18"/>
                <w:szCs w:val="18"/>
                <w:lang w:val="sr-Cyrl-CS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Знања која </w:t>
            </w:r>
            <w:r w:rsidRPr="00972C87">
              <w:rPr>
                <w:rFonts w:ascii="Arial" w:hAnsi="Arial" w:cs="Arial"/>
                <w:sz w:val="18"/>
                <w:szCs w:val="18"/>
                <w:lang w:val="sr-Cyrl-CS"/>
              </w:rPr>
              <w:t>студенти стичу савладавањем овог студијског програма омогућавају да у потоњој пракси делују са развијеном свешћу о природн</w:t>
            </w:r>
            <w:r w:rsidR="00E1414C" w:rsidRPr="00972C87">
              <w:rPr>
                <w:rFonts w:ascii="Arial" w:hAnsi="Arial" w:cs="Arial"/>
                <w:sz w:val="18"/>
                <w:szCs w:val="18"/>
                <w:lang w:val="sr-Cyrl-CS"/>
              </w:rPr>
              <w:t>о</w:t>
            </w:r>
            <w:r w:rsidRPr="00972C87">
              <w:rPr>
                <w:rFonts w:ascii="Arial" w:hAnsi="Arial" w:cs="Arial"/>
                <w:sz w:val="18"/>
                <w:szCs w:val="18"/>
                <w:lang w:val="sr-Cyrl-CS"/>
              </w:rPr>
              <w:t xml:space="preserve">м </w:t>
            </w:r>
            <w:r w:rsidR="00D953D6" w:rsidRPr="00972C87">
              <w:rPr>
                <w:rFonts w:ascii="Arial" w:hAnsi="Arial" w:cs="Arial"/>
                <w:sz w:val="18"/>
                <w:szCs w:val="18"/>
                <w:lang w:val="sr-Cyrl-CS"/>
              </w:rPr>
              <w:t>и културн</w:t>
            </w:r>
            <w:r w:rsidR="00E1414C" w:rsidRPr="00972C87">
              <w:rPr>
                <w:rFonts w:ascii="Arial" w:hAnsi="Arial" w:cs="Arial"/>
                <w:sz w:val="18"/>
                <w:szCs w:val="18"/>
                <w:lang w:val="sr-Cyrl-CS"/>
              </w:rPr>
              <w:t>о</w:t>
            </w:r>
            <w:r w:rsidR="00D953D6" w:rsidRPr="00972C87">
              <w:rPr>
                <w:rFonts w:ascii="Arial" w:hAnsi="Arial" w:cs="Arial"/>
                <w:sz w:val="18"/>
                <w:szCs w:val="18"/>
                <w:lang w:val="sr-Cyrl-CS"/>
              </w:rPr>
              <w:t xml:space="preserve">м </w:t>
            </w:r>
            <w:r w:rsidR="00EB7C75" w:rsidRPr="00972C87">
              <w:rPr>
                <w:rFonts w:ascii="Arial" w:hAnsi="Arial" w:cs="Arial"/>
                <w:sz w:val="18"/>
                <w:szCs w:val="18"/>
                <w:lang w:val="sr-Cyrl-CS"/>
              </w:rPr>
              <w:t>наслеђ</w:t>
            </w:r>
            <w:r w:rsidR="00E1414C" w:rsidRPr="00972C87">
              <w:rPr>
                <w:rFonts w:ascii="Arial" w:hAnsi="Arial" w:cs="Arial"/>
                <w:sz w:val="18"/>
                <w:szCs w:val="18"/>
                <w:lang w:val="sr-Cyrl-CS"/>
              </w:rPr>
              <w:t>у</w:t>
            </w:r>
            <w:r w:rsidR="00EB7C75" w:rsidRPr="00972C87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и </w:t>
            </w:r>
            <w:r w:rsidRPr="00972C87">
              <w:rPr>
                <w:rFonts w:ascii="Arial" w:hAnsi="Arial" w:cs="Arial"/>
                <w:sz w:val="18"/>
                <w:szCs w:val="18"/>
                <w:lang w:val="sr-Cyrl-CS"/>
              </w:rPr>
              <w:t>ресурсима државе, што је у складу са доктрином и принципима одрживог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развоја.</w:t>
            </w:r>
          </w:p>
          <w:p w:rsidR="00247493" w:rsidRPr="005A7AA9" w:rsidRDefault="00247493" w:rsidP="00972C87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Завршавањем специјалистичких академских студија, студенти </w:t>
            </w:r>
            <w:r w:rsidRPr="00972C87">
              <w:rPr>
                <w:rFonts w:ascii="Arial" w:hAnsi="Arial" w:cs="Arial"/>
                <w:sz w:val="18"/>
                <w:szCs w:val="18"/>
                <w:lang w:val="sr-Cyrl-CS"/>
              </w:rPr>
              <w:t xml:space="preserve">бивају оспособљени да пројектују </w:t>
            </w:r>
            <w:r w:rsidR="00972C87" w:rsidRPr="00972C87">
              <w:rPr>
                <w:rFonts w:ascii="Arial" w:hAnsi="Arial" w:cs="Arial"/>
                <w:sz w:val="18"/>
                <w:szCs w:val="18"/>
                <w:lang w:val="sr-Cyrl-CS"/>
              </w:rPr>
              <w:t xml:space="preserve">и граде </w:t>
            </w:r>
            <w:r w:rsidR="00C0176D" w:rsidRPr="00972C87">
              <w:rPr>
                <w:rFonts w:ascii="Arial" w:hAnsi="Arial" w:cs="Arial"/>
                <w:sz w:val="18"/>
                <w:szCs w:val="18"/>
                <w:lang w:val="sr-Cyrl-CS"/>
              </w:rPr>
              <w:t>у наслеђу</w:t>
            </w:r>
            <w:r w:rsidRPr="00972C87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</w:tc>
      </w:tr>
      <w:tr w:rsidR="00247493" w:rsidRPr="003110F1" w:rsidTr="00F371B1">
        <w:tc>
          <w:tcPr>
            <w:tcW w:w="9857" w:type="dxa"/>
          </w:tcPr>
          <w:p w:rsidR="00247493" w:rsidRDefault="00247493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Евиденција : </w:t>
            </w:r>
          </w:p>
          <w:p w:rsidR="00247493" w:rsidRPr="003110F1" w:rsidRDefault="00247493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Додатак дипломе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4.1.</w:t>
            </w:r>
          </w:p>
        </w:tc>
      </w:tr>
    </w:tbl>
    <w:p w:rsidR="00247493" w:rsidRPr="00247493" w:rsidRDefault="00247493" w:rsidP="00247493">
      <w:pPr>
        <w:rPr>
          <w:lang w:val="en-US"/>
        </w:rPr>
      </w:pPr>
    </w:p>
    <w:sectPr w:rsidR="00247493" w:rsidRPr="00247493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B64" w:rsidRDefault="00676B64" w:rsidP="00310C7D">
      <w:r>
        <w:separator/>
      </w:r>
    </w:p>
  </w:endnote>
  <w:endnote w:type="continuationSeparator" w:id="0">
    <w:p w:rsidR="00676B64" w:rsidRDefault="00676B64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9025672"/>
      <w:docPartObj>
        <w:docPartGallery w:val="Page Numbers (Bottom of Page)"/>
        <w:docPartUnique/>
      </w:docPartObj>
    </w:sdtPr>
    <w:sdtContent>
      <w:p w:rsidR="00962962" w:rsidRPr="00962962" w:rsidRDefault="00962962">
        <w:pPr>
          <w:pStyle w:val="Footer"/>
          <w:jc w:val="right"/>
          <w:rPr>
            <w:rFonts w:ascii="Arial" w:hAnsi="Arial" w:cs="Arial"/>
          </w:rPr>
        </w:pPr>
        <w:r w:rsidRPr="00962962">
          <w:rPr>
            <w:rFonts w:ascii="Arial" w:hAnsi="Arial" w:cs="Arial"/>
          </w:rPr>
          <w:t>11</w:t>
        </w:r>
      </w:p>
    </w:sdtContent>
  </w:sdt>
  <w:p w:rsidR="00962962" w:rsidRPr="00962962" w:rsidRDefault="00962962">
    <w:pPr>
      <w:pStyle w:val="Footer"/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B64" w:rsidRDefault="00676B64" w:rsidP="00310C7D">
      <w:r>
        <w:separator/>
      </w:r>
    </w:p>
  </w:footnote>
  <w:footnote w:type="continuationSeparator" w:id="0">
    <w:p w:rsidR="00676B64" w:rsidRDefault="00676B64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D02" w:rsidRDefault="00CA5D02" w:rsidP="00CA5D02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3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CA5D02" w:rsidRDefault="00310C7D" w:rsidP="00CA5D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1014C2"/>
    <w:rsid w:val="00120E8C"/>
    <w:rsid w:val="00137D5F"/>
    <w:rsid w:val="001A48E6"/>
    <w:rsid w:val="00247493"/>
    <w:rsid w:val="002A08F1"/>
    <w:rsid w:val="002C65F4"/>
    <w:rsid w:val="002F58F1"/>
    <w:rsid w:val="00310C7D"/>
    <w:rsid w:val="00340158"/>
    <w:rsid w:val="00377414"/>
    <w:rsid w:val="00435AE8"/>
    <w:rsid w:val="00482933"/>
    <w:rsid w:val="00514A83"/>
    <w:rsid w:val="00517140"/>
    <w:rsid w:val="00567E4E"/>
    <w:rsid w:val="005F6E6B"/>
    <w:rsid w:val="00676B64"/>
    <w:rsid w:val="00680D48"/>
    <w:rsid w:val="0071792F"/>
    <w:rsid w:val="007746B3"/>
    <w:rsid w:val="008260A1"/>
    <w:rsid w:val="00962962"/>
    <w:rsid w:val="00972C87"/>
    <w:rsid w:val="009A2C86"/>
    <w:rsid w:val="009C13AE"/>
    <w:rsid w:val="00A03593"/>
    <w:rsid w:val="00A963D3"/>
    <w:rsid w:val="00AB7FA5"/>
    <w:rsid w:val="00BA00CA"/>
    <w:rsid w:val="00C0176D"/>
    <w:rsid w:val="00CA5D02"/>
    <w:rsid w:val="00CF2CC2"/>
    <w:rsid w:val="00D953D6"/>
    <w:rsid w:val="00E021E8"/>
    <w:rsid w:val="00E1414C"/>
    <w:rsid w:val="00E2780B"/>
    <w:rsid w:val="00EB7C75"/>
    <w:rsid w:val="00ED7D24"/>
    <w:rsid w:val="00F859A5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13</cp:revision>
  <dcterms:created xsi:type="dcterms:W3CDTF">2012-07-06T13:33:00Z</dcterms:created>
  <dcterms:modified xsi:type="dcterms:W3CDTF">2013-07-04T09:01:00Z</dcterms:modified>
</cp:coreProperties>
</file>